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E0" w:rsidRDefault="00763BE0" w:rsidP="00763BE0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-116840</wp:posOffset>
            </wp:positionV>
            <wp:extent cx="1898650" cy="749300"/>
            <wp:effectExtent l="19050" t="0" r="635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>ИНФОРМАЦИЯ О СЛУЧАЯХ ПРИВЛЕЧЕНИЯ ООО «УПРАВДОМ»</w:t>
      </w:r>
    </w:p>
    <w:p w:rsidR="00763BE0" w:rsidRDefault="00763BE0" w:rsidP="00763BE0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 АДМИНИСТРАТИВНОЙ ОТВЕТСТВЕННОСТИ.</w:t>
      </w:r>
    </w:p>
    <w:p w:rsidR="00763BE0" w:rsidRDefault="00763BE0" w:rsidP="00763BE0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</w:p>
    <w:p w:rsidR="00763BE0" w:rsidRDefault="00763BE0" w:rsidP="00763BE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960E09" w:rsidRDefault="00960E09" w:rsidP="00763BE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60E09" w:rsidRPr="00763BE0" w:rsidRDefault="00960E09" w:rsidP="00091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BE0">
        <w:rPr>
          <w:rFonts w:ascii="Times New Roman" w:hAnsi="Times New Roman" w:cs="Times New Roman"/>
          <w:sz w:val="28"/>
          <w:szCs w:val="28"/>
        </w:rPr>
        <w:t xml:space="preserve">        Привлечения ООО «Управдом», и его руководителя к административной ответственности за нарушения в сфере управления многоквартирными домами НЕ БЫЛО.</w:t>
      </w:r>
    </w:p>
    <w:sectPr w:rsidR="00960E09" w:rsidRPr="00763BE0" w:rsidSect="00960E0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0E09"/>
    <w:rsid w:val="00091CE6"/>
    <w:rsid w:val="00341E3F"/>
    <w:rsid w:val="003B7D3C"/>
    <w:rsid w:val="00763BE0"/>
    <w:rsid w:val="00960E09"/>
    <w:rsid w:val="00A0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E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DNS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Мельников</dc:creator>
  <cp:keywords/>
  <dc:description/>
  <cp:lastModifiedBy>upravdom</cp:lastModifiedBy>
  <cp:revision>4</cp:revision>
  <dcterms:created xsi:type="dcterms:W3CDTF">2014-12-06T18:53:00Z</dcterms:created>
  <dcterms:modified xsi:type="dcterms:W3CDTF">2015-02-28T14:29:00Z</dcterms:modified>
</cp:coreProperties>
</file>